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7EBD8" w14:textId="77777777" w:rsidR="00B90C20" w:rsidRDefault="00B90C20" w:rsidP="00EA0599">
      <w:pPr>
        <w:pStyle w:val="Paragraphedeliste"/>
        <w:jc w:val="center"/>
        <w:rPr>
          <w:rFonts w:asciiTheme="majorBidi" w:hAnsiTheme="majorBidi" w:cstheme="majorBidi"/>
          <w:sz w:val="32"/>
          <w:szCs w:val="32"/>
        </w:rPr>
      </w:pPr>
    </w:p>
    <w:p w14:paraId="12ED9B57" w14:textId="77777777" w:rsidR="00B90C20" w:rsidRDefault="00B90C20" w:rsidP="00EA0599">
      <w:pPr>
        <w:pStyle w:val="Paragraphedeliste"/>
        <w:jc w:val="center"/>
        <w:rPr>
          <w:rFonts w:asciiTheme="majorBidi" w:hAnsiTheme="majorBidi" w:cstheme="majorBidi"/>
          <w:sz w:val="32"/>
          <w:szCs w:val="32"/>
        </w:rPr>
      </w:pPr>
    </w:p>
    <w:p w14:paraId="33586916" w14:textId="290626EA" w:rsidR="00B90C20" w:rsidRDefault="00B90C20" w:rsidP="00EA0599">
      <w:pPr>
        <w:pStyle w:val="Paragraphedeliste"/>
        <w:jc w:val="center"/>
        <w:rPr>
          <w:rFonts w:asciiTheme="majorBidi" w:hAnsiTheme="majorBidi" w:cstheme="majorBidi"/>
          <w:sz w:val="32"/>
          <w:szCs w:val="32"/>
        </w:rPr>
      </w:pPr>
    </w:p>
    <w:p w14:paraId="6C0FA07E" w14:textId="2E8CF889" w:rsidR="00D106BE" w:rsidRDefault="00D106BE" w:rsidP="00EA0599">
      <w:pPr>
        <w:pStyle w:val="Paragraphedeliste"/>
        <w:jc w:val="center"/>
        <w:rPr>
          <w:rFonts w:asciiTheme="majorBidi" w:hAnsiTheme="majorBidi" w:cstheme="majorBidi"/>
          <w:sz w:val="32"/>
          <w:szCs w:val="32"/>
        </w:rPr>
      </w:pPr>
    </w:p>
    <w:p w14:paraId="39924A9C" w14:textId="5A6171DB" w:rsidR="00D106BE" w:rsidRPr="005C51DF" w:rsidRDefault="00D106BE" w:rsidP="005C51DF">
      <w:pPr>
        <w:rPr>
          <w:rFonts w:asciiTheme="majorBidi" w:hAnsiTheme="majorBidi" w:cstheme="majorBidi"/>
          <w:sz w:val="32"/>
          <w:szCs w:val="32"/>
        </w:rPr>
      </w:pPr>
    </w:p>
    <w:p w14:paraId="3F7B20C2" w14:textId="77777777" w:rsidR="00D106BE" w:rsidRDefault="00D106BE" w:rsidP="00EA0599">
      <w:pPr>
        <w:pStyle w:val="Paragraphedeliste"/>
        <w:jc w:val="center"/>
        <w:rPr>
          <w:rFonts w:asciiTheme="majorBidi" w:hAnsiTheme="majorBidi" w:cstheme="majorBidi"/>
          <w:sz w:val="32"/>
          <w:szCs w:val="32"/>
        </w:rPr>
      </w:pPr>
    </w:p>
    <w:p w14:paraId="21CB702D" w14:textId="109E826B" w:rsidR="00EA0599" w:rsidRDefault="00EA0599" w:rsidP="00EA0599">
      <w:pPr>
        <w:pStyle w:val="Paragraphedeliste"/>
        <w:jc w:val="center"/>
        <w:rPr>
          <w:rFonts w:asciiTheme="majorBidi" w:hAnsiTheme="majorBidi" w:cstheme="majorBidi"/>
          <w:sz w:val="32"/>
          <w:szCs w:val="32"/>
        </w:rPr>
      </w:pPr>
      <w:r w:rsidRPr="00EA0599">
        <w:rPr>
          <w:rFonts w:asciiTheme="majorBidi" w:hAnsiTheme="majorBidi" w:cstheme="majorBidi"/>
          <w:sz w:val="32"/>
          <w:szCs w:val="32"/>
        </w:rPr>
        <w:t>Extrait du PV n°08/CPMP/RN/2025</w:t>
      </w:r>
    </w:p>
    <w:p w14:paraId="2BFDECD5" w14:textId="1957C92F" w:rsidR="005C51DF" w:rsidRPr="00EA0599" w:rsidRDefault="005C51DF" w:rsidP="00EA0599">
      <w:pPr>
        <w:pStyle w:val="Paragraphedeliste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En Date du 19/03/2025.</w:t>
      </w:r>
    </w:p>
    <w:p w14:paraId="657221EA" w14:textId="77777777" w:rsidR="00EA0599" w:rsidRDefault="00EA0599" w:rsidP="00EA0599">
      <w:pPr>
        <w:pStyle w:val="Paragraphedeliste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6B5C243" w14:textId="173A60BA" w:rsidR="00EA0599" w:rsidRPr="00EA0599" w:rsidRDefault="00EA0599" w:rsidP="00EA059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6BDD">
        <w:rPr>
          <w:rFonts w:ascii="Times New Roman" w:hAnsi="Times New Roman" w:cs="Times New Roman"/>
          <w:sz w:val="26"/>
          <w:szCs w:val="26"/>
        </w:rPr>
        <w:t>Examen de la lettre de la Président</w:t>
      </w:r>
      <w:r w:rsidR="00EC64BC">
        <w:rPr>
          <w:rFonts w:ascii="Times New Roman" w:hAnsi="Times New Roman" w:cs="Times New Roman"/>
          <w:sz w:val="26"/>
          <w:szCs w:val="26"/>
        </w:rPr>
        <w:t>e de la Région de Nouakchott n°</w:t>
      </w:r>
      <w:r w:rsidRPr="00DE6BDD">
        <w:rPr>
          <w:rFonts w:ascii="Times New Roman" w:hAnsi="Times New Roman" w:cs="Times New Roman"/>
          <w:sz w:val="26"/>
          <w:szCs w:val="26"/>
        </w:rPr>
        <w:t>366 en date du 17 Mars 2025 relative aux éléments suivants :</w:t>
      </w:r>
    </w:p>
    <w:p w14:paraId="15EA6A78" w14:textId="01321365" w:rsidR="00EA0599" w:rsidRPr="00094847" w:rsidRDefault="00EC64BC" w:rsidP="00EA059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Dossier </w:t>
      </w:r>
      <w:r w:rsidR="00EA0599" w:rsidRPr="00094847">
        <w:rPr>
          <w:rFonts w:ascii="Times New Roman" w:hAnsi="Times New Roman" w:cs="Times New Roman"/>
          <w:sz w:val="26"/>
          <w:szCs w:val="26"/>
        </w:rPr>
        <w:t>d’Appel d’Offres International relatif aux Travaux d’Aménagement de la Mare Urbaine de Taazour à Nouakchott (DAOI n° 002-CPMP-RN-RN-2025).</w:t>
      </w:r>
    </w:p>
    <w:p w14:paraId="54C33C6C" w14:textId="1B99BE6C" w:rsidR="00EA0599" w:rsidRPr="005C51DF" w:rsidRDefault="00EA0599" w:rsidP="005C51D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4847">
        <w:rPr>
          <w:rFonts w:ascii="Times New Roman" w:hAnsi="Times New Roman" w:cs="Times New Roman"/>
          <w:sz w:val="26"/>
          <w:szCs w:val="26"/>
        </w:rPr>
        <w:t>Dossier d’Appel d’Offres International relatif aux Travaux d’Aménagement de la Mare Urbaine de Tarhil à Nouakchott (DAOI n° 003-CPMP-RN-RN-2025).</w:t>
      </w:r>
    </w:p>
    <w:p w14:paraId="6E7E4E43" w14:textId="6CD22430" w:rsidR="00EA0599" w:rsidRPr="007C10B3" w:rsidRDefault="00EA0599" w:rsidP="00EA0599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10B3">
        <w:rPr>
          <w:rFonts w:ascii="Times New Roman" w:hAnsi="Times New Roman" w:cs="Times New Roman"/>
          <w:sz w:val="26"/>
          <w:szCs w:val="26"/>
        </w:rPr>
        <w:t xml:space="preserve">La Commission décide d’approuver le Dossier d’Appel d’Offres International relatif aux </w:t>
      </w:r>
      <w:r>
        <w:rPr>
          <w:rFonts w:ascii="Times New Roman" w:hAnsi="Times New Roman" w:cs="Times New Roman"/>
          <w:sz w:val="26"/>
          <w:szCs w:val="26"/>
        </w:rPr>
        <w:t>T</w:t>
      </w:r>
      <w:r w:rsidRPr="007C10B3">
        <w:rPr>
          <w:rFonts w:ascii="Times New Roman" w:hAnsi="Times New Roman" w:cs="Times New Roman"/>
          <w:sz w:val="26"/>
          <w:szCs w:val="26"/>
        </w:rPr>
        <w:t xml:space="preserve">ravaux </w:t>
      </w:r>
      <w:r>
        <w:rPr>
          <w:rFonts w:ascii="Times New Roman" w:hAnsi="Times New Roman" w:cs="Times New Roman"/>
          <w:sz w:val="26"/>
          <w:szCs w:val="26"/>
        </w:rPr>
        <w:t xml:space="preserve">d’Aménagement de la Mare Urbaine de Taazour </w:t>
      </w:r>
      <w:r w:rsidRPr="007C10B3">
        <w:rPr>
          <w:rFonts w:ascii="Times New Roman" w:hAnsi="Times New Roman" w:cs="Times New Roman"/>
          <w:sz w:val="26"/>
          <w:szCs w:val="26"/>
        </w:rPr>
        <w:t xml:space="preserve">à Nouakchott (DAOI </w:t>
      </w:r>
      <w:r>
        <w:rPr>
          <w:rFonts w:ascii="Times New Roman" w:hAnsi="Times New Roman" w:cs="Times New Roman"/>
          <w:sz w:val="26"/>
          <w:szCs w:val="26"/>
        </w:rPr>
        <w:t>n</w:t>
      </w:r>
      <w:r w:rsidRPr="007C10B3">
        <w:rPr>
          <w:rFonts w:ascii="Times New Roman" w:hAnsi="Times New Roman" w:cs="Times New Roman"/>
          <w:sz w:val="26"/>
          <w:szCs w:val="26"/>
        </w:rPr>
        <w:t>° 00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C10B3">
        <w:rPr>
          <w:rFonts w:ascii="Times New Roman" w:hAnsi="Times New Roman" w:cs="Times New Roman"/>
          <w:sz w:val="26"/>
          <w:szCs w:val="26"/>
        </w:rPr>
        <w:t xml:space="preserve">-CPMP-RN-RN-2025), transmis par la lettre de la Présidente de la Région de Nouakchott n° </w:t>
      </w:r>
      <w:r>
        <w:rPr>
          <w:rFonts w:ascii="Times New Roman" w:hAnsi="Times New Roman" w:cs="Times New Roman"/>
          <w:sz w:val="26"/>
          <w:szCs w:val="26"/>
        </w:rPr>
        <w:t>366</w:t>
      </w:r>
      <w:r w:rsidRPr="007C10B3">
        <w:rPr>
          <w:rFonts w:ascii="Times New Roman" w:hAnsi="Times New Roman" w:cs="Times New Roman"/>
          <w:sz w:val="26"/>
          <w:szCs w:val="26"/>
        </w:rPr>
        <w:t>, en fixant les échéances ci-après :</w:t>
      </w:r>
    </w:p>
    <w:p w14:paraId="7E8D4261" w14:textId="77777777" w:rsidR="00EA0599" w:rsidRPr="00762597" w:rsidRDefault="00EA0599" w:rsidP="00EA0599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7C10B3">
        <w:rPr>
          <w:rFonts w:ascii="Times New Roman" w:hAnsi="Times New Roman" w:cs="Times New Roman"/>
          <w:sz w:val="26"/>
          <w:szCs w:val="26"/>
        </w:rPr>
        <w:t xml:space="preserve">Date de lancement : le </w:t>
      </w:r>
      <w:r>
        <w:rPr>
          <w:rFonts w:ascii="Times New Roman" w:hAnsi="Times New Roman" w:cs="Times New Roman"/>
          <w:sz w:val="26"/>
          <w:szCs w:val="26"/>
        </w:rPr>
        <w:t>24/03/</w:t>
      </w:r>
      <w:r w:rsidRPr="007C10B3">
        <w:rPr>
          <w:rFonts w:ascii="Times New Roman" w:hAnsi="Times New Roman" w:cs="Times New Roman"/>
          <w:sz w:val="26"/>
          <w:szCs w:val="26"/>
        </w:rPr>
        <w:t>2025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C388A56" w14:textId="77777777" w:rsidR="00EA0599" w:rsidRPr="00721ED8" w:rsidRDefault="00EA0599" w:rsidP="00EA0599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1ED8">
        <w:rPr>
          <w:rFonts w:ascii="Times New Roman" w:hAnsi="Times New Roman" w:cs="Times New Roman"/>
          <w:sz w:val="26"/>
          <w:szCs w:val="26"/>
        </w:rPr>
        <w:t xml:space="preserve">Date et heure limite de dépôt des offres : le </w:t>
      </w:r>
      <w:r>
        <w:rPr>
          <w:rFonts w:ascii="Times New Roman" w:hAnsi="Times New Roman" w:cs="Times New Roman"/>
          <w:sz w:val="26"/>
          <w:szCs w:val="26"/>
        </w:rPr>
        <w:t>12/05/</w:t>
      </w:r>
      <w:r w:rsidRPr="00721ED8">
        <w:rPr>
          <w:rFonts w:ascii="Times New Roman" w:hAnsi="Times New Roman" w:cs="Times New Roman"/>
          <w:sz w:val="26"/>
          <w:szCs w:val="26"/>
        </w:rPr>
        <w:t>2025 à</w:t>
      </w:r>
      <w:r>
        <w:rPr>
          <w:rFonts w:ascii="Times New Roman" w:hAnsi="Times New Roman" w:cs="Times New Roman"/>
          <w:sz w:val="26"/>
          <w:szCs w:val="26"/>
        </w:rPr>
        <w:t xml:space="preserve"> 12h : 00mn</w:t>
      </w:r>
      <w:r w:rsidRPr="00721ED8">
        <w:rPr>
          <w:rFonts w:ascii="Times New Roman" w:hAnsi="Times New Roman" w:cs="Times New Roman"/>
          <w:sz w:val="26"/>
          <w:szCs w:val="26"/>
        </w:rPr>
        <w:t xml:space="preserve"> GMT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01FCBE6" w14:textId="77777777" w:rsidR="00EA0599" w:rsidRPr="00762597" w:rsidRDefault="00EA0599" w:rsidP="00EA0599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721ED8">
        <w:rPr>
          <w:rFonts w:ascii="Times New Roman" w:hAnsi="Times New Roman" w:cs="Times New Roman"/>
          <w:sz w:val="26"/>
          <w:szCs w:val="26"/>
        </w:rPr>
        <w:t xml:space="preserve">Date et heure de l’ouverture des offres : le </w:t>
      </w:r>
      <w:r>
        <w:rPr>
          <w:rFonts w:ascii="Times New Roman" w:hAnsi="Times New Roman" w:cs="Times New Roman"/>
          <w:sz w:val="26"/>
          <w:szCs w:val="26"/>
        </w:rPr>
        <w:t>12/05/</w:t>
      </w:r>
      <w:r w:rsidRPr="00721ED8">
        <w:rPr>
          <w:rFonts w:ascii="Times New Roman" w:hAnsi="Times New Roman" w:cs="Times New Roman"/>
          <w:sz w:val="26"/>
          <w:szCs w:val="26"/>
        </w:rPr>
        <w:t>2025 à</w:t>
      </w:r>
      <w:r>
        <w:rPr>
          <w:rFonts w:ascii="Times New Roman" w:hAnsi="Times New Roman" w:cs="Times New Roman"/>
          <w:sz w:val="26"/>
          <w:szCs w:val="26"/>
        </w:rPr>
        <w:t xml:space="preserve"> 12h : 30mn</w:t>
      </w:r>
      <w:r w:rsidRPr="00721ED8">
        <w:rPr>
          <w:rFonts w:ascii="Times New Roman" w:hAnsi="Times New Roman" w:cs="Times New Roman"/>
          <w:sz w:val="26"/>
          <w:szCs w:val="26"/>
        </w:rPr>
        <w:t xml:space="preserve"> GMT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9CE5180" w14:textId="67B85476" w:rsidR="00EA0599" w:rsidRPr="005C51DF" w:rsidRDefault="00EA0599" w:rsidP="005C51DF">
      <w:pPr>
        <w:spacing w:line="36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E60D91">
        <w:rPr>
          <w:rFonts w:ascii="Times New Roman" w:hAnsi="Times New Roman" w:cs="Times New Roman"/>
          <w:sz w:val="26"/>
          <w:szCs w:val="26"/>
        </w:rPr>
        <w:t xml:space="preserve">Conformément aux textes en vigueur notamment l'article 55 de la loi 24-2021 du 29 décembre 2021 portant code de marché publics, les candidats peuvent exercer un recours contre les procédures de passation des marchés publics </w:t>
      </w:r>
      <w:r w:rsidRPr="00E60D91">
        <w:rPr>
          <w:rFonts w:ascii="Times New Roman" w:hAnsi="Times New Roman" w:cs="Times New Roman"/>
          <w:sz w:val="26"/>
          <w:szCs w:val="26"/>
        </w:rPr>
        <w:lastRenderedPageBreak/>
        <w:t>relatives au contenu du DAOI n°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0D91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60D91">
        <w:rPr>
          <w:rFonts w:ascii="Times New Roman" w:hAnsi="Times New Roman" w:cs="Times New Roman"/>
          <w:sz w:val="26"/>
          <w:szCs w:val="26"/>
        </w:rPr>
        <w:t>-CPMP-RN-RN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E60D91">
        <w:rPr>
          <w:rFonts w:ascii="Times New Roman" w:hAnsi="Times New Roman" w:cs="Times New Roman"/>
          <w:sz w:val="26"/>
          <w:szCs w:val="26"/>
        </w:rPr>
        <w:t>2025. Ce recours doit invoquer une violation caractérisée de la réglementation des marchés publics. Il doit être exercé dans un délai de cinq (5) jours ouvrables à compter de la</w:t>
      </w:r>
      <w:r>
        <w:rPr>
          <w:rFonts w:ascii="Times New Roman" w:hAnsi="Times New Roman" w:cs="Times New Roman"/>
          <w:sz w:val="26"/>
          <w:szCs w:val="26"/>
        </w:rPr>
        <w:t xml:space="preserve"> date de</w:t>
      </w:r>
      <w:r w:rsidRPr="00E60D91">
        <w:rPr>
          <w:rFonts w:ascii="Times New Roman" w:hAnsi="Times New Roman" w:cs="Times New Roman"/>
          <w:sz w:val="26"/>
          <w:szCs w:val="26"/>
        </w:rPr>
        <w:t xml:space="preserve"> publication de la décision faisant grief. L’avis d’appel d’offres n° 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60D91">
        <w:rPr>
          <w:rFonts w:ascii="Times New Roman" w:hAnsi="Times New Roman" w:cs="Times New Roman"/>
          <w:sz w:val="26"/>
          <w:szCs w:val="26"/>
        </w:rPr>
        <w:t>-CPMP-RN-RN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E60D91">
        <w:rPr>
          <w:rFonts w:ascii="Times New Roman" w:hAnsi="Times New Roman" w:cs="Times New Roman"/>
          <w:sz w:val="26"/>
          <w:szCs w:val="26"/>
        </w:rPr>
        <w:t xml:space="preserve">2025 sera mis en ligne notamment sur le portail des marchés publics mauritanien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6F1933">
        <w:rPr>
          <w:rFonts w:ascii="Times New Roman" w:hAnsi="Times New Roman" w:cs="Times New Roman"/>
          <w:b/>
          <w:bCs/>
          <w:sz w:val="26"/>
          <w:szCs w:val="26"/>
        </w:rPr>
        <w:t>dgmarket.com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Pr="00E60D91">
        <w:rPr>
          <w:rFonts w:ascii="Times New Roman" w:hAnsi="Times New Roman" w:cs="Times New Roman"/>
          <w:sz w:val="26"/>
          <w:szCs w:val="26"/>
        </w:rPr>
        <w:t>et sur le site de la Région de Nouakchott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0E0E31">
        <w:rPr>
          <w:rFonts w:ascii="Times New Roman" w:hAnsi="Times New Roman" w:cs="Times New Roman"/>
          <w:b/>
          <w:bCs/>
          <w:sz w:val="26"/>
          <w:szCs w:val="26"/>
        </w:rPr>
        <w:t>region-nouakchott.mr</w:t>
      </w:r>
      <w:r>
        <w:rPr>
          <w:rFonts w:ascii="Times New Roman" w:hAnsi="Times New Roman" w:cs="Times New Roman"/>
          <w:sz w:val="26"/>
          <w:szCs w:val="26"/>
        </w:rPr>
        <w:t>).</w:t>
      </w:r>
    </w:p>
    <w:p w14:paraId="7B198AD7" w14:textId="77777777" w:rsidR="00EA0599" w:rsidRPr="007C10B3" w:rsidRDefault="00EA0599" w:rsidP="00EA0599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La </w:t>
      </w:r>
      <w:r w:rsidRPr="007C10B3">
        <w:rPr>
          <w:rFonts w:ascii="Times New Roman" w:hAnsi="Times New Roman" w:cs="Times New Roman"/>
          <w:sz w:val="26"/>
          <w:szCs w:val="26"/>
        </w:rPr>
        <w:t xml:space="preserve">Commission décide d’approuver le Dossier d’Appel d’Offres International relatif aux </w:t>
      </w:r>
      <w:r>
        <w:rPr>
          <w:rFonts w:ascii="Times New Roman" w:hAnsi="Times New Roman" w:cs="Times New Roman"/>
          <w:sz w:val="26"/>
          <w:szCs w:val="26"/>
        </w:rPr>
        <w:t>T</w:t>
      </w:r>
      <w:r w:rsidRPr="007C10B3">
        <w:rPr>
          <w:rFonts w:ascii="Times New Roman" w:hAnsi="Times New Roman" w:cs="Times New Roman"/>
          <w:sz w:val="26"/>
          <w:szCs w:val="26"/>
        </w:rPr>
        <w:t xml:space="preserve">ravaux </w:t>
      </w:r>
      <w:r>
        <w:rPr>
          <w:rFonts w:ascii="Times New Roman" w:hAnsi="Times New Roman" w:cs="Times New Roman"/>
          <w:sz w:val="26"/>
          <w:szCs w:val="26"/>
        </w:rPr>
        <w:t xml:space="preserve">d’Aménagement de la Mare Urbaine de Tarhil </w:t>
      </w:r>
      <w:r w:rsidRPr="007C10B3">
        <w:rPr>
          <w:rFonts w:ascii="Times New Roman" w:hAnsi="Times New Roman" w:cs="Times New Roman"/>
          <w:sz w:val="26"/>
          <w:szCs w:val="26"/>
        </w:rPr>
        <w:t xml:space="preserve">à Nouakchott (DAOI </w:t>
      </w:r>
      <w:r>
        <w:rPr>
          <w:rFonts w:ascii="Times New Roman" w:hAnsi="Times New Roman" w:cs="Times New Roman"/>
          <w:sz w:val="26"/>
          <w:szCs w:val="26"/>
        </w:rPr>
        <w:t>n</w:t>
      </w:r>
      <w:r w:rsidRPr="007C10B3">
        <w:rPr>
          <w:rFonts w:ascii="Times New Roman" w:hAnsi="Times New Roman" w:cs="Times New Roman"/>
          <w:sz w:val="26"/>
          <w:szCs w:val="26"/>
        </w:rPr>
        <w:t>° 00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7C10B3">
        <w:rPr>
          <w:rFonts w:ascii="Times New Roman" w:hAnsi="Times New Roman" w:cs="Times New Roman"/>
          <w:sz w:val="26"/>
          <w:szCs w:val="26"/>
        </w:rPr>
        <w:t xml:space="preserve">-CPMP-RN-RN-2025), transmis par la lettre de la Présidente de la Région de Nouakchott n° </w:t>
      </w:r>
      <w:r>
        <w:rPr>
          <w:rFonts w:ascii="Times New Roman" w:hAnsi="Times New Roman" w:cs="Times New Roman"/>
          <w:sz w:val="26"/>
          <w:szCs w:val="26"/>
        </w:rPr>
        <w:t>000366</w:t>
      </w:r>
      <w:r w:rsidRPr="007C10B3">
        <w:rPr>
          <w:rFonts w:ascii="Times New Roman" w:hAnsi="Times New Roman" w:cs="Times New Roman"/>
          <w:sz w:val="26"/>
          <w:szCs w:val="26"/>
        </w:rPr>
        <w:t>, en fixant les échéances ci-après :</w:t>
      </w:r>
    </w:p>
    <w:p w14:paraId="1DF05750" w14:textId="77777777" w:rsidR="00EA0599" w:rsidRPr="00762597" w:rsidRDefault="00EA0599" w:rsidP="00EA0599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7C10B3">
        <w:rPr>
          <w:rFonts w:ascii="Times New Roman" w:hAnsi="Times New Roman" w:cs="Times New Roman"/>
          <w:sz w:val="26"/>
          <w:szCs w:val="26"/>
        </w:rPr>
        <w:t xml:space="preserve">Date de lancement : le </w:t>
      </w:r>
      <w:r>
        <w:rPr>
          <w:rFonts w:ascii="Times New Roman" w:hAnsi="Times New Roman" w:cs="Times New Roman"/>
          <w:sz w:val="26"/>
          <w:szCs w:val="26"/>
        </w:rPr>
        <w:t>24/03/</w:t>
      </w:r>
      <w:r w:rsidRPr="007C10B3">
        <w:rPr>
          <w:rFonts w:ascii="Times New Roman" w:hAnsi="Times New Roman" w:cs="Times New Roman"/>
          <w:sz w:val="26"/>
          <w:szCs w:val="26"/>
        </w:rPr>
        <w:t xml:space="preserve"> 2025</w:t>
      </w:r>
    </w:p>
    <w:p w14:paraId="28525F9F" w14:textId="77777777" w:rsidR="00EA0599" w:rsidRPr="00721ED8" w:rsidRDefault="00EA0599" w:rsidP="00EA0599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1ED8">
        <w:rPr>
          <w:rFonts w:ascii="Times New Roman" w:hAnsi="Times New Roman" w:cs="Times New Roman"/>
          <w:sz w:val="26"/>
          <w:szCs w:val="26"/>
        </w:rPr>
        <w:t xml:space="preserve">Date et heure limite de dépôt des offres : le </w:t>
      </w:r>
      <w:r>
        <w:rPr>
          <w:rFonts w:ascii="Times New Roman" w:hAnsi="Times New Roman" w:cs="Times New Roman"/>
          <w:sz w:val="26"/>
          <w:szCs w:val="26"/>
        </w:rPr>
        <w:t>13/05/</w:t>
      </w:r>
      <w:r w:rsidRPr="00721ED8">
        <w:rPr>
          <w:rFonts w:ascii="Times New Roman" w:hAnsi="Times New Roman" w:cs="Times New Roman"/>
          <w:sz w:val="26"/>
          <w:szCs w:val="26"/>
        </w:rPr>
        <w:t>2025 à</w:t>
      </w:r>
      <w:r>
        <w:rPr>
          <w:rFonts w:ascii="Times New Roman" w:hAnsi="Times New Roman" w:cs="Times New Roman"/>
          <w:sz w:val="26"/>
          <w:szCs w:val="26"/>
        </w:rPr>
        <w:t xml:space="preserve"> 12h : 00mn</w:t>
      </w:r>
      <w:r w:rsidRPr="00721ED8">
        <w:rPr>
          <w:rFonts w:ascii="Times New Roman" w:hAnsi="Times New Roman" w:cs="Times New Roman"/>
          <w:sz w:val="26"/>
          <w:szCs w:val="26"/>
        </w:rPr>
        <w:t xml:space="preserve"> GMT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B2B1C24" w14:textId="77777777" w:rsidR="00EA0599" w:rsidRPr="00762597" w:rsidRDefault="00EA0599" w:rsidP="00EA0599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721ED8">
        <w:rPr>
          <w:rFonts w:ascii="Times New Roman" w:hAnsi="Times New Roman" w:cs="Times New Roman"/>
          <w:sz w:val="26"/>
          <w:szCs w:val="26"/>
        </w:rPr>
        <w:t xml:space="preserve">Date et heure de l’ouverture des offres : le </w:t>
      </w:r>
      <w:r>
        <w:rPr>
          <w:rFonts w:ascii="Times New Roman" w:hAnsi="Times New Roman" w:cs="Times New Roman"/>
          <w:sz w:val="26"/>
          <w:szCs w:val="26"/>
        </w:rPr>
        <w:t>13/05/</w:t>
      </w:r>
      <w:r w:rsidRPr="00721ED8">
        <w:rPr>
          <w:rFonts w:ascii="Times New Roman" w:hAnsi="Times New Roman" w:cs="Times New Roman"/>
          <w:sz w:val="26"/>
          <w:szCs w:val="26"/>
        </w:rPr>
        <w:t>2025 à</w:t>
      </w:r>
      <w:r>
        <w:rPr>
          <w:rFonts w:ascii="Times New Roman" w:hAnsi="Times New Roman" w:cs="Times New Roman"/>
          <w:sz w:val="26"/>
          <w:szCs w:val="26"/>
        </w:rPr>
        <w:t xml:space="preserve"> 12h : 30mn</w:t>
      </w:r>
      <w:r w:rsidRPr="00721ED8">
        <w:rPr>
          <w:rFonts w:ascii="Times New Roman" w:hAnsi="Times New Roman" w:cs="Times New Roman"/>
          <w:sz w:val="26"/>
          <w:szCs w:val="26"/>
        </w:rPr>
        <w:t xml:space="preserve"> GMT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96E7BB7" w14:textId="47061230" w:rsidR="00EA0599" w:rsidRPr="00EC64BC" w:rsidRDefault="00EA0599" w:rsidP="00EC64BC">
      <w:pPr>
        <w:pStyle w:val="Paragraphedeliste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E60D91">
        <w:rPr>
          <w:rFonts w:ascii="Times New Roman" w:hAnsi="Times New Roman" w:cs="Times New Roman"/>
          <w:sz w:val="26"/>
          <w:szCs w:val="26"/>
        </w:rPr>
        <w:t>Conformément aux textes en vigueur notamment l'article 55 de la loi 24-2021 du 29 décembre 2021 portant code de marché publics, les candidats peuvent exercer un recours contre les procédures de passation des marchés publics relatives au contenu du DAOI n°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0D91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60D91">
        <w:rPr>
          <w:rFonts w:ascii="Times New Roman" w:hAnsi="Times New Roman" w:cs="Times New Roman"/>
          <w:sz w:val="26"/>
          <w:szCs w:val="26"/>
        </w:rPr>
        <w:t>-CPMP-RN-RN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E60D91">
        <w:rPr>
          <w:rFonts w:ascii="Times New Roman" w:hAnsi="Times New Roman" w:cs="Times New Roman"/>
          <w:sz w:val="26"/>
          <w:szCs w:val="26"/>
        </w:rPr>
        <w:t xml:space="preserve">2025. Ce recours doit invoquer une violation caractérisée de la réglementation des marchés publics. Il doit être exercé dans un </w:t>
      </w:r>
      <w:r>
        <w:rPr>
          <w:rFonts w:ascii="Times New Roman" w:hAnsi="Times New Roman" w:cs="Times New Roman"/>
          <w:sz w:val="26"/>
          <w:szCs w:val="26"/>
        </w:rPr>
        <w:t>d</w:t>
      </w:r>
      <w:r w:rsidRPr="00E60D91">
        <w:rPr>
          <w:rFonts w:ascii="Times New Roman" w:hAnsi="Times New Roman" w:cs="Times New Roman"/>
          <w:sz w:val="26"/>
          <w:szCs w:val="26"/>
        </w:rPr>
        <w:t>élai de cinq (5) jours ouvrables à compter de la</w:t>
      </w:r>
      <w:r>
        <w:rPr>
          <w:rFonts w:ascii="Times New Roman" w:hAnsi="Times New Roman" w:cs="Times New Roman"/>
          <w:sz w:val="26"/>
          <w:szCs w:val="26"/>
        </w:rPr>
        <w:t xml:space="preserve"> date de</w:t>
      </w:r>
      <w:r w:rsidRPr="00E60D91">
        <w:rPr>
          <w:rFonts w:ascii="Times New Roman" w:hAnsi="Times New Roman" w:cs="Times New Roman"/>
          <w:sz w:val="26"/>
          <w:szCs w:val="26"/>
        </w:rPr>
        <w:t xml:space="preserve"> publication de la décision faisant grief. L’avis d’appel d’offres n° 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60D91">
        <w:rPr>
          <w:rFonts w:ascii="Times New Roman" w:hAnsi="Times New Roman" w:cs="Times New Roman"/>
          <w:sz w:val="26"/>
          <w:szCs w:val="26"/>
        </w:rPr>
        <w:t>-CPMP-RN-RN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E60D91">
        <w:rPr>
          <w:rFonts w:ascii="Times New Roman" w:hAnsi="Times New Roman" w:cs="Times New Roman"/>
          <w:sz w:val="26"/>
          <w:szCs w:val="26"/>
        </w:rPr>
        <w:t xml:space="preserve">2025 sera mis en ligne notamment sur le portail des marchés publics mauritanien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6F1933">
        <w:rPr>
          <w:rFonts w:ascii="Times New Roman" w:hAnsi="Times New Roman" w:cs="Times New Roman"/>
          <w:b/>
          <w:bCs/>
          <w:sz w:val="26"/>
          <w:szCs w:val="26"/>
        </w:rPr>
        <w:t>dgmarket.com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Pr="00E60D91">
        <w:rPr>
          <w:rFonts w:ascii="Times New Roman" w:hAnsi="Times New Roman" w:cs="Times New Roman"/>
          <w:sz w:val="26"/>
          <w:szCs w:val="26"/>
        </w:rPr>
        <w:t>et sur le site de la Région de Nouakchott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0E0E31">
        <w:rPr>
          <w:rFonts w:ascii="Times New Roman" w:hAnsi="Times New Roman" w:cs="Times New Roman"/>
          <w:b/>
          <w:bCs/>
          <w:sz w:val="26"/>
          <w:szCs w:val="26"/>
        </w:rPr>
        <w:t>region-nouakchott.mr</w:t>
      </w:r>
      <w:r>
        <w:rPr>
          <w:rFonts w:ascii="Times New Roman" w:hAnsi="Times New Roman" w:cs="Times New Roman"/>
          <w:sz w:val="26"/>
          <w:szCs w:val="26"/>
        </w:rPr>
        <w:t>).</w:t>
      </w:r>
      <w:bookmarkStart w:id="0" w:name="_GoBack"/>
      <w:bookmarkEnd w:id="0"/>
    </w:p>
    <w:p w14:paraId="7D86C14A" w14:textId="304CC07F" w:rsidR="00DA2A18" w:rsidRPr="00EC64BC" w:rsidRDefault="00EA0599" w:rsidP="00EC64BC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C64BC">
        <w:rPr>
          <w:rFonts w:asciiTheme="majorBidi" w:hAnsiTheme="majorBidi" w:cstheme="majorBidi"/>
          <w:b/>
          <w:bCs/>
          <w:sz w:val="28"/>
          <w:szCs w:val="28"/>
        </w:rPr>
        <w:t>Le présent PV sera publié conformément notamment à l’article 55 du décret n° 2022-83 portant application du code des marchés publics mauritanien.</w:t>
      </w:r>
    </w:p>
    <w:p w14:paraId="4EF4919B" w14:textId="77777777" w:rsidR="00EC64BC" w:rsidRPr="005C51DF" w:rsidRDefault="00EC64B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EC64BC" w:rsidRPr="005C5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6539E"/>
    <w:multiLevelType w:val="hybridMultilevel"/>
    <w:tmpl w:val="5C28F5A0"/>
    <w:lvl w:ilvl="0" w:tplc="77928B9C">
      <w:start w:val="6"/>
      <w:numFmt w:val="bullet"/>
      <w:lvlText w:val="-"/>
      <w:lvlJc w:val="left"/>
      <w:pPr>
        <w:ind w:left="262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11D7A"/>
    <w:multiLevelType w:val="hybridMultilevel"/>
    <w:tmpl w:val="FCCA83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E71A0"/>
    <w:multiLevelType w:val="hybridMultilevel"/>
    <w:tmpl w:val="C1568C04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5C1F6230"/>
    <w:multiLevelType w:val="hybridMultilevel"/>
    <w:tmpl w:val="8AF41DFC"/>
    <w:lvl w:ilvl="0" w:tplc="C50E50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599"/>
    <w:rsid w:val="00450B20"/>
    <w:rsid w:val="005C51DF"/>
    <w:rsid w:val="008342B8"/>
    <w:rsid w:val="00A542F0"/>
    <w:rsid w:val="00A56AE4"/>
    <w:rsid w:val="00B90C20"/>
    <w:rsid w:val="00D106BE"/>
    <w:rsid w:val="00DA2A18"/>
    <w:rsid w:val="00EA0599"/>
    <w:rsid w:val="00EC64BC"/>
    <w:rsid w:val="00FB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DA76"/>
  <w15:chartTrackingRefBased/>
  <w15:docId w15:val="{F94980E3-CC5B-496A-981E-1235AD80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599"/>
    <w:pPr>
      <w:spacing w:after="200" w:line="276" w:lineRule="auto"/>
    </w:pPr>
    <w:rPr>
      <w:rFonts w:ascii="Calibri" w:eastAsia="Calibri" w:hAnsi="Calibri" w:cs="Arial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A0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0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05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A0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05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0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0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0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0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0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A0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A05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A059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A059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059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059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059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059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0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0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0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0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0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059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A0599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EA059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0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059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0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C</dc:creator>
  <cp:keywords/>
  <dc:description/>
  <cp:lastModifiedBy>AB-89</cp:lastModifiedBy>
  <cp:revision>3</cp:revision>
  <dcterms:created xsi:type="dcterms:W3CDTF">2025-03-27T20:10:00Z</dcterms:created>
  <dcterms:modified xsi:type="dcterms:W3CDTF">2025-03-27T20:11:00Z</dcterms:modified>
</cp:coreProperties>
</file>